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50" w:rsidRDefault="00066B30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…/II/2024</w:t>
      </w:r>
    </w:p>
    <w:p w:rsidR="00DA0B50" w:rsidRDefault="00066B30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MYKANÓW</w:t>
      </w:r>
    </w:p>
    <w:p w:rsidR="00DA0B50" w:rsidRDefault="00DA0B5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A0B50" w:rsidRDefault="00066B3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24 maja 2024r.</w:t>
      </w:r>
    </w:p>
    <w:p w:rsidR="00DA0B50" w:rsidRDefault="00DA0B5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A0B50" w:rsidRDefault="00066B30">
      <w:pPr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w sprawie ustalenia składów osobowych stałych komisji Rady Gminy Mykanów</w:t>
      </w:r>
    </w:p>
    <w:p w:rsidR="00DA0B50" w:rsidRDefault="00DA0B50">
      <w:pPr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DA0B50" w:rsidRDefault="00066B3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ust. 1 ustawy z dnia 8 marca 1990r. o samorządzie gminnym (Dz.U. 2024r., poz. 609) oraz </w:t>
      </w:r>
      <w:r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45 i </w:t>
      </w:r>
      <w:r>
        <w:rPr>
          <w:rFonts w:ascii="Times New Roman" w:hAnsi="Times New Roman"/>
          <w:bCs/>
          <w:sz w:val="24"/>
          <w:szCs w:val="24"/>
        </w:rPr>
        <w:t xml:space="preserve">§ 48 </w:t>
      </w:r>
      <w:r>
        <w:rPr>
          <w:rFonts w:ascii="Times New Roman" w:hAnsi="Times New Roman"/>
          <w:sz w:val="24"/>
          <w:szCs w:val="24"/>
        </w:rPr>
        <w:t xml:space="preserve">Statutu Gminy Mykanów </w:t>
      </w:r>
    </w:p>
    <w:p w:rsidR="00DA0B50" w:rsidRDefault="00DA0B5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A0B50" w:rsidRDefault="00066B3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Rada Gminy</w:t>
      </w:r>
      <w:r>
        <w:rPr>
          <w:rFonts w:ascii="Times New Roman" w:hAnsi="Times New Roman"/>
          <w:sz w:val="24"/>
          <w:szCs w:val="24"/>
        </w:rPr>
        <w:t xml:space="preserve"> uchwala, co następuje:</w:t>
      </w:r>
    </w:p>
    <w:p w:rsidR="00DA0B50" w:rsidRDefault="00DA0B5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bCs/>
          <w:sz w:val="24"/>
          <w:szCs w:val="24"/>
        </w:rPr>
        <w:t>Ustala się składy osobowe stałych komisji Rady Gminy: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Komisja Budżetu, Rolnictwa i Rozwoju Gospodarczego:</w:t>
      </w:r>
    </w:p>
    <w:p w:rsidR="00DA0B50" w:rsidRDefault="00066B30">
      <w:pPr>
        <w:pStyle w:val="Bezodstpw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radna Pani Kierat Magdalena</w:t>
      </w:r>
    </w:p>
    <w:p w:rsidR="00066B30" w:rsidRDefault="00066B30">
      <w:pPr>
        <w:pStyle w:val="Bezodstpw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radna Pani Krawczyk Edyta</w:t>
      </w:r>
    </w:p>
    <w:p w:rsidR="00DA0B50" w:rsidRDefault="00066B30">
      <w:pPr>
        <w:pStyle w:val="Bezodstpw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radny Pan Kubat Jarosław</w:t>
      </w:r>
    </w:p>
    <w:p w:rsidR="00DA0B50" w:rsidRDefault="00066B30">
      <w:pPr>
        <w:pStyle w:val="Bezodstpw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radna Pani Osuchows</w:t>
      </w:r>
      <w:r>
        <w:rPr>
          <w:rFonts w:ascii="Times New Roman" w:hAnsi="Times New Roman"/>
          <w:bCs/>
          <w:sz w:val="24"/>
          <w:szCs w:val="24"/>
        </w:rPr>
        <w:t>ka Ewa</w:t>
      </w:r>
    </w:p>
    <w:p w:rsidR="00DA0B50" w:rsidRDefault="00066B30">
      <w:pPr>
        <w:pStyle w:val="Bezodstpw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radna Pani Redestowicz Izabela</w:t>
      </w:r>
    </w:p>
    <w:p w:rsidR="00DA0B50" w:rsidRDefault="00066B30">
      <w:pPr>
        <w:pStyle w:val="Bezodstpw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radny Pan Stanek Grzegorz.</w:t>
      </w:r>
    </w:p>
    <w:p w:rsidR="00DA0B50" w:rsidRDefault="00066B3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b/>
          <w:sz w:val="24"/>
          <w:szCs w:val="24"/>
        </w:rPr>
        <w:t>Komisja Oświaty, Zdrowia, Pomocy Społecznej, Kultury i Sportu: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- </w:t>
      </w:r>
      <w:r>
        <w:rPr>
          <w:rFonts w:ascii="Times New Roman" w:hAnsi="Times New Roman"/>
          <w:bCs/>
          <w:sz w:val="24"/>
          <w:szCs w:val="24"/>
        </w:rPr>
        <w:t>radny Pan Dreksler Janusz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 radna Pani Gradzik-Szancenberg Katarzyna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 radny Pan Kwapisz Michał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>
        <w:rPr>
          <w:rFonts w:ascii="Times New Roman" w:hAnsi="Times New Roman"/>
          <w:bCs/>
          <w:sz w:val="24"/>
          <w:szCs w:val="24"/>
        </w:rPr>
        <w:t>radny Pan Nowicki Tomasz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 radna Pani Ossowska Agnieszka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 radna Pani Osuchowska Ewa</w:t>
      </w:r>
    </w:p>
    <w:p w:rsidR="00DA0B50" w:rsidRDefault="00066B30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 radny Pan Rec Tadeusz.</w:t>
      </w:r>
    </w:p>
    <w:p w:rsidR="00DA0B50" w:rsidRDefault="00066B3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Wyboru Przewodniczącego i Zastępcy Przewodniczącego Komisje dokonają</w:t>
      </w:r>
      <w:r>
        <w:rPr>
          <w:rFonts w:ascii="Times New Roman" w:hAnsi="Times New Roman"/>
          <w:sz w:val="24"/>
          <w:szCs w:val="24"/>
        </w:rPr>
        <w:t xml:space="preserve"> na swoich pierwszych posiedzeniach.</w:t>
      </w:r>
    </w:p>
    <w:p w:rsidR="00DA0B50" w:rsidRDefault="00066B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 xml:space="preserve">Uchwała wchodzi w życie z </w:t>
      </w:r>
      <w:r>
        <w:rPr>
          <w:rFonts w:ascii="Times New Roman" w:hAnsi="Times New Roman"/>
          <w:sz w:val="24"/>
          <w:szCs w:val="24"/>
        </w:rPr>
        <w:t>dniem podjęcia.</w:t>
      </w:r>
    </w:p>
    <w:p w:rsidR="00DA0B50" w:rsidRDefault="00DA0B50">
      <w:pPr>
        <w:rPr>
          <w:rFonts w:ascii="Times New Roman" w:hAnsi="Times New Roman"/>
          <w:bCs/>
          <w:sz w:val="24"/>
          <w:szCs w:val="24"/>
        </w:rPr>
      </w:pPr>
    </w:p>
    <w:sectPr w:rsidR="00DA0B50" w:rsidSect="00DA0B5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DA0B50"/>
    <w:rsid w:val="00066B30"/>
    <w:rsid w:val="00DA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C6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A0B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A0B50"/>
    <w:pPr>
      <w:spacing w:after="140" w:line="276" w:lineRule="auto"/>
    </w:pPr>
  </w:style>
  <w:style w:type="paragraph" w:styleId="Lista">
    <w:name w:val="List"/>
    <w:basedOn w:val="Tekstpodstawowy"/>
    <w:rsid w:val="00DA0B50"/>
    <w:rPr>
      <w:rFonts w:cs="Lucida Sans"/>
    </w:rPr>
  </w:style>
  <w:style w:type="paragraph" w:customStyle="1" w:styleId="Caption">
    <w:name w:val="Caption"/>
    <w:basedOn w:val="Normalny"/>
    <w:qFormat/>
    <w:rsid w:val="00DA0B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0B50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1250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Kłosińska</dc:creator>
  <dc:description/>
  <cp:lastModifiedBy>Użytkownik systemu Windows</cp:lastModifiedBy>
  <cp:revision>6</cp:revision>
  <dcterms:created xsi:type="dcterms:W3CDTF">2024-05-16T10:20:00Z</dcterms:created>
  <dcterms:modified xsi:type="dcterms:W3CDTF">2024-05-17T07:04:00Z</dcterms:modified>
  <dc:language>pl-PL</dc:language>
</cp:coreProperties>
</file>